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32" w:rsidRDefault="00FB18C5" w:rsidP="008F1432">
      <w:pPr>
        <w:jc w:val="center"/>
      </w:pPr>
      <w:r>
        <w:t xml:space="preserve">AMENDED </w:t>
      </w:r>
      <w:r w:rsidR="008F1432">
        <w:t>DRAFT</w:t>
      </w:r>
    </w:p>
    <w:p w:rsidR="008F1432" w:rsidRDefault="008F1432" w:rsidP="008F1432">
      <w:pPr>
        <w:jc w:val="center"/>
      </w:pPr>
    </w:p>
    <w:p w:rsidR="008F1432" w:rsidRDefault="008F1432" w:rsidP="005A4BB6">
      <w:pPr>
        <w:jc w:val="center"/>
      </w:pPr>
      <w:r>
        <w:t>BWWGA</w:t>
      </w:r>
      <w:r w:rsidR="005A4BB6">
        <w:t xml:space="preserve">  - </w:t>
      </w:r>
      <w:r>
        <w:t>Minutes of Committee Meeting</w:t>
      </w:r>
      <w:r w:rsidR="00532F93">
        <w:t xml:space="preserve">s </w:t>
      </w:r>
    </w:p>
    <w:p w:rsidR="00532F93" w:rsidRDefault="008F1432" w:rsidP="002F3AAC">
      <w:pPr>
        <w:jc w:val="center"/>
      </w:pPr>
      <w:r>
        <w:t>January 28, 2014</w:t>
      </w:r>
      <w:r w:rsidR="00532F93">
        <w:t xml:space="preserve"> </w:t>
      </w:r>
      <w:r w:rsidR="002F3AAC">
        <w:t>(</w:t>
      </w:r>
      <w:r>
        <w:t>11:30am-1</w:t>
      </w:r>
      <w:proofErr w:type="gramStart"/>
      <w:r>
        <w:t>:30pm</w:t>
      </w:r>
      <w:proofErr w:type="gramEnd"/>
      <w:r w:rsidR="002F3AAC">
        <w:t>)</w:t>
      </w:r>
    </w:p>
    <w:p w:rsidR="00532F93" w:rsidRDefault="00532F93" w:rsidP="008F1432">
      <w:pPr>
        <w:jc w:val="center"/>
      </w:pPr>
      <w:proofErr w:type="gramStart"/>
      <w:r>
        <w:t>and</w:t>
      </w:r>
      <w:proofErr w:type="gramEnd"/>
    </w:p>
    <w:p w:rsidR="008F1432" w:rsidRDefault="00532F93" w:rsidP="002F3AAC">
      <w:pPr>
        <w:jc w:val="center"/>
      </w:pPr>
      <w:r>
        <w:t>February 3, 2014</w:t>
      </w:r>
      <w:r w:rsidR="002F3AAC">
        <w:t xml:space="preserve"> (</w:t>
      </w:r>
      <w:r>
        <w:t>1pm-2</w:t>
      </w:r>
      <w:proofErr w:type="gramStart"/>
      <w:r>
        <w:t>:30pm</w:t>
      </w:r>
      <w:proofErr w:type="gramEnd"/>
      <w:r w:rsidR="002F3AAC">
        <w:t>)</w:t>
      </w:r>
    </w:p>
    <w:p w:rsidR="008F1432" w:rsidRDefault="008F1432" w:rsidP="008F1432"/>
    <w:p w:rsidR="008F1432" w:rsidRDefault="008F1432" w:rsidP="008F1432"/>
    <w:p w:rsidR="008F1432" w:rsidRDefault="008F1432" w:rsidP="008F1432">
      <w:r>
        <w:t xml:space="preserve">In attendence: Akiko Kimura (Chair), Helena Liden (Treasurer), Danielle Lucca (Secretary), </w:t>
      </w:r>
      <w:proofErr w:type="gramStart"/>
      <w:r>
        <w:t>Jim Napier (Bretton Woods Golf Pro)</w:t>
      </w:r>
      <w:r w:rsidR="00FB18C5">
        <w:t xml:space="preserve"> </w:t>
      </w:r>
      <w:r w:rsidR="0084715F">
        <w:t>on January 28 only</w:t>
      </w:r>
      <w:proofErr w:type="gramEnd"/>
    </w:p>
    <w:p w:rsidR="008F1432" w:rsidRDefault="008F1432" w:rsidP="008F1432">
      <w:r>
        <w:t>Absent: Katharine Pan (New Member Coordinator)</w:t>
      </w:r>
      <w:r w:rsidR="00532F93">
        <w:t>, Cynthia Walden (Vice-Chair)</w:t>
      </w:r>
    </w:p>
    <w:p w:rsidR="008F1432" w:rsidRDefault="008F1432" w:rsidP="008F1432"/>
    <w:p w:rsidR="008F1432" w:rsidRDefault="008F1432" w:rsidP="008F1432">
      <w:r>
        <w:t xml:space="preserve">The </w:t>
      </w:r>
      <w:r w:rsidR="008E4D9B">
        <w:t xml:space="preserve">January 28 </w:t>
      </w:r>
      <w:r>
        <w:t>meeting was held in the Bretton Woods dining room.  The purpose of the meeting was to coordinate the schedule of BWWGA events for 2014 in cooperation with Jim Napier.</w:t>
      </w:r>
      <w:r w:rsidR="00FB18C5">
        <w:br/>
        <w:t xml:space="preserve">**The meeting continued at </w:t>
      </w:r>
      <w:proofErr w:type="gramStart"/>
      <w:r w:rsidR="00FB18C5">
        <w:t>Akiko’s  home</w:t>
      </w:r>
      <w:proofErr w:type="gramEnd"/>
      <w:r w:rsidR="00FB18C5">
        <w:t xml:space="preserve"> on February 3</w:t>
      </w:r>
      <w:r w:rsidR="00FB18C5" w:rsidRPr="00FB18C5">
        <w:rPr>
          <w:vertAlign w:val="superscript"/>
        </w:rPr>
        <w:t>rd</w:t>
      </w:r>
      <w:r w:rsidR="00FB18C5">
        <w:t xml:space="preserve"> because it was necessary to finish discussions on the items needed for the production of the handbook.</w:t>
      </w:r>
    </w:p>
    <w:p w:rsidR="008F1432" w:rsidRDefault="008F1432" w:rsidP="008F1432"/>
    <w:p w:rsidR="00FB18C5" w:rsidRDefault="00FB18C5" w:rsidP="008F1432">
      <w:r>
        <w:t>Agenda items:</w:t>
      </w:r>
    </w:p>
    <w:p w:rsidR="008F1432" w:rsidRDefault="008F1432" w:rsidP="008F1432"/>
    <w:p w:rsidR="008F1432" w:rsidRDefault="008F1432" w:rsidP="008F1432">
      <w:r>
        <w:t xml:space="preserve">1.  </w:t>
      </w:r>
      <w:r w:rsidR="006C33C7">
        <w:t xml:space="preserve">BWWGA </w:t>
      </w:r>
      <w:r w:rsidR="003766E3">
        <w:t xml:space="preserve">Ice </w:t>
      </w:r>
      <w:r w:rsidR="009B0EE8">
        <w:t>B</w:t>
      </w:r>
      <w:r w:rsidR="003766E3">
        <w:t xml:space="preserve">reaker: This event will be held on </w:t>
      </w:r>
      <w:r>
        <w:t>March 20, 2014</w:t>
      </w:r>
      <w:r w:rsidR="003766E3">
        <w:t>. The</w:t>
      </w:r>
      <w:r w:rsidR="004A095A">
        <w:t xml:space="preserve"> </w:t>
      </w:r>
      <w:r w:rsidR="006C33C7">
        <w:t xml:space="preserve">BWWGA </w:t>
      </w:r>
      <w:r w:rsidR="002440AF">
        <w:t>I</w:t>
      </w:r>
      <w:r w:rsidRPr="003766E3">
        <w:t xml:space="preserve">ce </w:t>
      </w:r>
      <w:r w:rsidR="009B0EE8">
        <w:t>B</w:t>
      </w:r>
      <w:r w:rsidRPr="003766E3">
        <w:t>reaker</w:t>
      </w:r>
      <w:r>
        <w:t xml:space="preserve"> </w:t>
      </w:r>
      <w:r w:rsidR="002440AF">
        <w:t xml:space="preserve">will </w:t>
      </w:r>
      <w:r>
        <w:t>focus</w:t>
      </w:r>
      <w:r w:rsidR="002440AF">
        <w:t xml:space="preserve"> </w:t>
      </w:r>
      <w:r>
        <w:t xml:space="preserve">on </w:t>
      </w:r>
      <w:r w:rsidR="003766E3">
        <w:t xml:space="preserve">bringing together </w:t>
      </w:r>
      <w:r>
        <w:t xml:space="preserve">newcomers. No handicap </w:t>
      </w:r>
      <w:r w:rsidR="004A095A">
        <w:t xml:space="preserve">is </w:t>
      </w:r>
      <w:r>
        <w:t xml:space="preserve">needed to enter. This will be a 9-hole event followed by a light lunch. Format: </w:t>
      </w:r>
      <w:r w:rsidR="006C33C7">
        <w:t xml:space="preserve">team </w:t>
      </w:r>
      <w:r>
        <w:t>scramble. Tentative tee off time:  9am.</w:t>
      </w:r>
    </w:p>
    <w:p w:rsidR="008F1432" w:rsidRDefault="008F1432" w:rsidP="008F1432"/>
    <w:p w:rsidR="008F1432" w:rsidRDefault="008F1432" w:rsidP="008F1432">
      <w:r>
        <w:t xml:space="preserve">2.  </w:t>
      </w:r>
      <w:r w:rsidR="003766E3">
        <w:t xml:space="preserve">Spring Opener: This event will be held on </w:t>
      </w:r>
      <w:r>
        <w:t>April 3, 2014</w:t>
      </w:r>
      <w:r w:rsidR="003766E3">
        <w:t>.</w:t>
      </w:r>
      <w:r>
        <w:t xml:space="preserve"> </w:t>
      </w:r>
      <w:r w:rsidR="003766E3">
        <w:t xml:space="preserve">This will be an </w:t>
      </w:r>
      <w:proofErr w:type="gramStart"/>
      <w:r>
        <w:t>18 hole</w:t>
      </w:r>
      <w:proofErr w:type="gramEnd"/>
      <w:r>
        <w:t xml:space="preserve"> </w:t>
      </w:r>
      <w:r w:rsidR="003766E3">
        <w:t>game</w:t>
      </w:r>
      <w:r>
        <w:t xml:space="preserve"> followed by a light lunch and display of new pro shop items. Other arts and crafts may be displayed as well.  Format: Team play Stableford.  Tentative tee off time:  9am.</w:t>
      </w:r>
    </w:p>
    <w:p w:rsidR="008F1432" w:rsidRDefault="008F1432" w:rsidP="008F1432"/>
    <w:p w:rsidR="008F1432" w:rsidRDefault="008F1432" w:rsidP="008F1432">
      <w:r>
        <w:t xml:space="preserve">3.  </w:t>
      </w:r>
      <w:r w:rsidRPr="003766E3">
        <w:rPr>
          <w:u w:val="single"/>
        </w:rPr>
        <w:t>Clinics</w:t>
      </w:r>
    </w:p>
    <w:p w:rsidR="008F1432" w:rsidRDefault="008F1432" w:rsidP="008F1432">
      <w:r>
        <w:t xml:space="preserve">Clinics will be held </w:t>
      </w:r>
      <w:r w:rsidR="003766E3">
        <w:t xml:space="preserve">monthly </w:t>
      </w:r>
      <w:r>
        <w:t>on</w:t>
      </w:r>
      <w:r w:rsidR="003766E3">
        <w:t xml:space="preserve"> the following </w:t>
      </w:r>
      <w:r w:rsidR="002440AF">
        <w:t>mornings</w:t>
      </w:r>
      <w:r>
        <w:t>:</w:t>
      </w:r>
    </w:p>
    <w:p w:rsidR="008F1432" w:rsidRDefault="008F1432" w:rsidP="008F1432">
      <w:r>
        <w:t>April 1</w:t>
      </w:r>
    </w:p>
    <w:p w:rsidR="008F1432" w:rsidRDefault="008F1432" w:rsidP="008F1432">
      <w:r>
        <w:t>May 6</w:t>
      </w:r>
    </w:p>
    <w:p w:rsidR="008F1432" w:rsidRDefault="008F1432" w:rsidP="008F1432">
      <w:r>
        <w:t>June 3</w:t>
      </w:r>
    </w:p>
    <w:p w:rsidR="008F1432" w:rsidRDefault="008F1432" w:rsidP="008F1432">
      <w:r>
        <w:t>July 1</w:t>
      </w:r>
    </w:p>
    <w:p w:rsidR="008F1432" w:rsidRDefault="008F1432" w:rsidP="008F1432">
      <w:r>
        <w:t>August 5</w:t>
      </w:r>
    </w:p>
    <w:p w:rsidR="008F1432" w:rsidRDefault="008F1432" w:rsidP="008F1432">
      <w:r>
        <w:t>September 9</w:t>
      </w:r>
    </w:p>
    <w:p w:rsidR="00FB18C5" w:rsidRDefault="008F1432" w:rsidP="008F1432">
      <w:r>
        <w:t>October 7</w:t>
      </w:r>
    </w:p>
    <w:p w:rsidR="00FB18C5" w:rsidRDefault="00FB18C5" w:rsidP="008F1432"/>
    <w:p w:rsidR="003766E3" w:rsidRDefault="003766E3" w:rsidP="008F1432">
      <w:r>
        <w:t>4.  Stablefords</w:t>
      </w:r>
    </w:p>
    <w:p w:rsidR="003766E3" w:rsidRDefault="003766E3" w:rsidP="008F1432">
      <w:r>
        <w:t>Stableford tournaments will be held monthly on the following days:</w:t>
      </w:r>
    </w:p>
    <w:p w:rsidR="003766E3" w:rsidRDefault="003766E3" w:rsidP="008F1432">
      <w:r>
        <w:t>April 17</w:t>
      </w:r>
    </w:p>
    <w:p w:rsidR="003766E3" w:rsidRDefault="003766E3" w:rsidP="008F1432">
      <w:r>
        <w:t>May 20</w:t>
      </w:r>
    </w:p>
    <w:p w:rsidR="003766E3" w:rsidRDefault="003766E3" w:rsidP="008F1432">
      <w:r>
        <w:t>June 19</w:t>
      </w:r>
    </w:p>
    <w:p w:rsidR="003766E3" w:rsidRDefault="003766E3" w:rsidP="008F1432">
      <w:r>
        <w:t>July 15</w:t>
      </w:r>
    </w:p>
    <w:p w:rsidR="003766E3" w:rsidRDefault="003766E3" w:rsidP="008F1432">
      <w:r>
        <w:t>August 28</w:t>
      </w:r>
    </w:p>
    <w:p w:rsidR="003766E3" w:rsidRDefault="003766E3" w:rsidP="008F1432">
      <w:r>
        <w:t>September 23</w:t>
      </w:r>
    </w:p>
    <w:p w:rsidR="006958FC" w:rsidRDefault="003766E3" w:rsidP="008F1432">
      <w:r>
        <w:t>October 9</w:t>
      </w:r>
    </w:p>
    <w:p w:rsidR="006958FC" w:rsidRDefault="006958FC" w:rsidP="008F1432"/>
    <w:p w:rsidR="003766E3" w:rsidRDefault="003766E3" w:rsidP="008F1432"/>
    <w:p w:rsidR="006958FC" w:rsidRDefault="006958FC" w:rsidP="008F1432">
      <w:r>
        <w:t>5.  The Member/</w:t>
      </w:r>
      <w:r w:rsidR="003766E3">
        <w:t>Guest Tournament and lunch will be held on September 18.</w:t>
      </w:r>
    </w:p>
    <w:p w:rsidR="003766E3" w:rsidRDefault="006958FC" w:rsidP="008F1432">
      <w:r>
        <w:t xml:space="preserve">It was suggested by Jim that we use this event to honor and celebrate the life of Annette Lae-Sach-Sioe who passed away in 2013. Since she was one of the original golf members when the club opened, it was recommended that a trophy be established in her name and that the winner of the Member/Guest Tournament have their name engraved on it.  </w:t>
      </w:r>
      <w:r w:rsidR="0084715F">
        <w:t>Name: the Annette Lae-Sach-Sioe Trophy.</w:t>
      </w:r>
    </w:p>
    <w:p w:rsidR="008E4D9B" w:rsidRDefault="008E4D9B" w:rsidP="008F1432"/>
    <w:p w:rsidR="008E4D9B" w:rsidRPr="008E4D9B" w:rsidRDefault="008E4D9B" w:rsidP="008F1432">
      <w:pPr>
        <w:rPr>
          <w:u w:val="single"/>
        </w:rPr>
      </w:pPr>
      <w:r w:rsidRPr="008E4D9B">
        <w:rPr>
          <w:u w:val="single"/>
        </w:rPr>
        <w:t>Definition for handbook:</w:t>
      </w:r>
    </w:p>
    <w:p w:rsidR="008E4D9B" w:rsidRPr="008E4D9B" w:rsidRDefault="008E4D9B" w:rsidP="008F1432">
      <w:pPr>
        <w:rPr>
          <w:i/>
        </w:rPr>
      </w:pPr>
      <w:r w:rsidRPr="008E4D9B">
        <w:rPr>
          <w:i/>
        </w:rPr>
        <w:t xml:space="preserve">The Annette Lae-Sach-Sioe Trophy will be given to the winner of the Member/Guest </w:t>
      </w:r>
      <w:r>
        <w:rPr>
          <w:i/>
        </w:rPr>
        <w:t>tournament</w:t>
      </w:r>
      <w:r w:rsidRPr="008E4D9B">
        <w:rPr>
          <w:i/>
        </w:rPr>
        <w:t xml:space="preserve">. </w:t>
      </w:r>
      <w:r>
        <w:rPr>
          <w:i/>
        </w:rPr>
        <w:t>The</w:t>
      </w:r>
      <w:r w:rsidRPr="008E4D9B">
        <w:rPr>
          <w:i/>
        </w:rPr>
        <w:t xml:space="preserve"> award was established</w:t>
      </w:r>
      <w:r>
        <w:rPr>
          <w:i/>
        </w:rPr>
        <w:t xml:space="preserve"> following her passing in 2013</w:t>
      </w:r>
      <w:r w:rsidRPr="008E4D9B">
        <w:rPr>
          <w:i/>
        </w:rPr>
        <w:t xml:space="preserve"> to honor and celebrate </w:t>
      </w:r>
      <w:r>
        <w:rPr>
          <w:i/>
        </w:rPr>
        <w:t xml:space="preserve">her life. She was </w:t>
      </w:r>
      <w:r w:rsidRPr="008E4D9B">
        <w:rPr>
          <w:i/>
        </w:rPr>
        <w:t xml:space="preserve">one of the </w:t>
      </w:r>
      <w:r>
        <w:rPr>
          <w:i/>
        </w:rPr>
        <w:t>original golf</w:t>
      </w:r>
      <w:r w:rsidRPr="008E4D9B">
        <w:rPr>
          <w:i/>
        </w:rPr>
        <w:t xml:space="preserve"> members at Bretton Woods.</w:t>
      </w:r>
      <w:r>
        <w:rPr>
          <w:i/>
        </w:rPr>
        <w:t xml:space="preserve"> </w:t>
      </w:r>
    </w:p>
    <w:p w:rsidR="008E4D9B" w:rsidRPr="008E4D9B" w:rsidRDefault="008E4D9B" w:rsidP="008F1432">
      <w:pPr>
        <w:rPr>
          <w:i/>
        </w:rPr>
      </w:pPr>
    </w:p>
    <w:p w:rsidR="003766E3" w:rsidRDefault="003766E3" w:rsidP="008F1432"/>
    <w:p w:rsidR="008F1432" w:rsidRDefault="003766E3" w:rsidP="008F1432">
      <w:r>
        <w:t>6.  The Halloween Mixer will be held on October 30.</w:t>
      </w:r>
    </w:p>
    <w:p w:rsidR="008F1432" w:rsidRDefault="008F1432" w:rsidP="008F1432"/>
    <w:p w:rsidR="003766E3" w:rsidRDefault="003766E3" w:rsidP="008F1432">
      <w:r>
        <w:t>7.  Women’s Best Ball (aka Play with the Pros)</w:t>
      </w:r>
      <w:r w:rsidR="006958FC">
        <w:t xml:space="preserve"> will be become the responsibility of the Pro Shop and will therefore no longer be managed by BWWGA. </w:t>
      </w:r>
    </w:p>
    <w:p w:rsidR="003766E3" w:rsidRDefault="006958FC" w:rsidP="008F1432">
      <w:r>
        <w:t xml:space="preserve">Tentative dates were set with Jim </w:t>
      </w:r>
      <w:r w:rsidR="0084715F">
        <w:t xml:space="preserve">on January 28 </w:t>
      </w:r>
      <w:r>
        <w:t>for the event (see below)</w:t>
      </w:r>
      <w:r w:rsidR="00FB18C5">
        <w:t xml:space="preserve">. </w:t>
      </w:r>
      <w:r>
        <w:t xml:space="preserve"> </w:t>
      </w:r>
      <w:r w:rsidR="00FB18C5">
        <w:t>A</w:t>
      </w:r>
      <w:r>
        <w:t xml:space="preserve"> follow-up conversation </w:t>
      </w:r>
      <w:r w:rsidR="00FB18C5">
        <w:t>with the Pro</w:t>
      </w:r>
      <w:r w:rsidR="005A4BB6">
        <w:t xml:space="preserve"> </w:t>
      </w:r>
      <w:r w:rsidR="00FB18C5">
        <w:t xml:space="preserve">Shop </w:t>
      </w:r>
      <w:r w:rsidR="005A4BB6">
        <w:t>for responsibility hand-over</w:t>
      </w:r>
      <w:r w:rsidR="00FB18C5">
        <w:t xml:space="preserve"> is now necessary.  </w:t>
      </w:r>
      <w:r w:rsidR="005A4BB6">
        <w:t xml:space="preserve">Action: </w:t>
      </w:r>
      <w:r>
        <w:t>Akiko</w:t>
      </w:r>
      <w:r w:rsidR="005A4BB6">
        <w:t xml:space="preserve"> to meet with </w:t>
      </w:r>
      <w:r>
        <w:t>Chris and Jim before February 12.</w:t>
      </w:r>
      <w:r w:rsidR="00FB18C5">
        <w:t xml:space="preserve"> </w:t>
      </w:r>
    </w:p>
    <w:p w:rsidR="003766E3" w:rsidRDefault="003766E3" w:rsidP="008F1432"/>
    <w:p w:rsidR="002440AF" w:rsidRDefault="003766E3" w:rsidP="008F1432">
      <w:r>
        <w:t>April 29</w:t>
      </w:r>
      <w:r w:rsidR="002440AF">
        <w:t xml:space="preserve"> – women play with the pros</w:t>
      </w:r>
    </w:p>
    <w:p w:rsidR="002440AF" w:rsidRDefault="002440AF" w:rsidP="008F1432">
      <w:r>
        <w:t>June 10 – women play with the pros</w:t>
      </w:r>
    </w:p>
    <w:p w:rsidR="002440AF" w:rsidRDefault="002440AF" w:rsidP="008F1432">
      <w:r>
        <w:t>May 8 – women and men play together</w:t>
      </w:r>
    </w:p>
    <w:p w:rsidR="00AF017D" w:rsidRDefault="002440AF" w:rsidP="008F1432">
      <w:r>
        <w:t xml:space="preserve">July </w:t>
      </w:r>
      <w:r w:rsidR="00AF017D">
        <w:t>17 – women and men play together</w:t>
      </w:r>
    </w:p>
    <w:p w:rsidR="00AF017D" w:rsidRDefault="00AF017D" w:rsidP="008F1432">
      <w:r>
        <w:t>August 21 – women and men play together</w:t>
      </w:r>
    </w:p>
    <w:p w:rsidR="00AF017D" w:rsidRDefault="00AF017D" w:rsidP="008F1432">
      <w:r>
        <w:t>September 30 – women play with the pros</w:t>
      </w:r>
    </w:p>
    <w:p w:rsidR="00AF017D" w:rsidRDefault="00AF017D" w:rsidP="008F1432">
      <w:r>
        <w:t>October 21 – women play with the pros</w:t>
      </w:r>
    </w:p>
    <w:p w:rsidR="008F1432" w:rsidRDefault="008F1432" w:rsidP="008F1432"/>
    <w:p w:rsidR="00AF017D" w:rsidRDefault="00AF017D" w:rsidP="008F1432">
      <w:r>
        <w:t>8.  Rallye for the Cure – Lunch – Annual General Meeting</w:t>
      </w:r>
    </w:p>
    <w:p w:rsidR="00AF017D" w:rsidRDefault="00AF017D" w:rsidP="008F1432">
      <w:r>
        <w:t xml:space="preserve">This event is set for November 9. </w:t>
      </w:r>
    </w:p>
    <w:p w:rsidR="00B55CC2" w:rsidRDefault="00AF017D" w:rsidP="008F1432">
      <w:r>
        <w:t>The day will begin with a brunch, followed by the annual general meeting and then a tournament set for 1:30pm</w:t>
      </w:r>
      <w:r w:rsidR="00B55CC2">
        <w:t xml:space="preserve">. Format to be determined. </w:t>
      </w:r>
    </w:p>
    <w:p w:rsidR="005A4BB6" w:rsidRDefault="005A4BB6" w:rsidP="008F1432"/>
    <w:p w:rsidR="005A4BB6" w:rsidRDefault="005A4BB6" w:rsidP="008F1432"/>
    <w:p w:rsidR="008E4D9B" w:rsidRDefault="008E4D9B" w:rsidP="008F1432">
      <w:r>
        <w:t>9. Terminology and Definitions used in Handbook</w:t>
      </w:r>
    </w:p>
    <w:p w:rsidR="005A4BB6" w:rsidRDefault="005A4BB6" w:rsidP="008F1432"/>
    <w:p w:rsidR="005A4BB6" w:rsidRDefault="00B55CC2" w:rsidP="008F1432">
      <w:r>
        <w:t xml:space="preserve">A discussion followed on terminology </w:t>
      </w:r>
      <w:r w:rsidR="008E4D9B">
        <w:t xml:space="preserve">and definitions </w:t>
      </w:r>
      <w:r>
        <w:t xml:space="preserve">used in the handbook regarding scoring </w:t>
      </w:r>
      <w:r w:rsidR="008E4D9B">
        <w:t xml:space="preserve">and tournament </w:t>
      </w:r>
      <w:r>
        <w:t>matters</w:t>
      </w:r>
      <w:r w:rsidR="008E4D9B">
        <w:t>. For example: how should a score obtained during a Stableford be recor</w:t>
      </w:r>
      <w:r w:rsidR="002F3AAC">
        <w:t>ded into the handicap database?</w:t>
      </w:r>
    </w:p>
    <w:p w:rsidR="005A4BB6" w:rsidRDefault="005A4BB6" w:rsidP="008F1432"/>
    <w:p w:rsidR="00B55CC2" w:rsidRDefault="00B55CC2" w:rsidP="008F1432">
      <w:r>
        <w:t xml:space="preserve">Decisions: </w:t>
      </w:r>
    </w:p>
    <w:p w:rsidR="006958FC" w:rsidRDefault="006958FC" w:rsidP="008F1432"/>
    <w:p w:rsidR="006958FC" w:rsidRDefault="00B55CC2" w:rsidP="008F1432">
      <w:r>
        <w:t xml:space="preserve">1. </w:t>
      </w:r>
      <w:proofErr w:type="gramStart"/>
      <w:r>
        <w:t>add</w:t>
      </w:r>
      <w:proofErr w:type="gramEnd"/>
      <w:r>
        <w:t xml:space="preserve"> a </w:t>
      </w:r>
      <w:r w:rsidR="006958FC">
        <w:t>sentence on page 14 following the end of the first paragraph which will state:</w:t>
      </w:r>
    </w:p>
    <w:p w:rsidR="006958FC" w:rsidRDefault="006958FC" w:rsidP="008F1432">
      <w:r>
        <w:t>“However, if you are playing a tournament (with the exception of match play) please record the actual score on the tournament score card</w:t>
      </w:r>
      <w:r w:rsidR="0084715F">
        <w:t xml:space="preserve"> and ensure that the recorded score is not guided by </w:t>
      </w:r>
      <w:r w:rsidR="0084715F" w:rsidRPr="0084715F">
        <w:rPr>
          <w:i/>
        </w:rPr>
        <w:t>equitable stroke control</w:t>
      </w:r>
      <w:r w:rsidR="0084715F">
        <w:t xml:space="preserve">. </w:t>
      </w:r>
      <w:r>
        <w:t>This must be done in order for the player to be eligible for the annual low gross, low net competition.”</w:t>
      </w:r>
    </w:p>
    <w:p w:rsidR="00D1013A" w:rsidRDefault="00D1013A" w:rsidP="008F1432"/>
    <w:p w:rsidR="006958FC" w:rsidRDefault="0084715F" w:rsidP="008F1432">
      <w:r>
        <w:t xml:space="preserve">&lt;PLEASE CORRECT </w:t>
      </w:r>
      <w:r w:rsidR="00D1013A">
        <w:t>THE ABOVE SENTENCE</w:t>
      </w:r>
      <w:r>
        <w:t xml:space="preserve"> AS I STILL DON”T FEEL THAT IT READS WELL&gt;</w:t>
      </w:r>
    </w:p>
    <w:p w:rsidR="0084715F" w:rsidRDefault="0084715F" w:rsidP="008F1432"/>
    <w:p w:rsidR="00B55CC2" w:rsidRDefault="00B55CC2" w:rsidP="008F1432">
      <w:r>
        <w:t xml:space="preserve">2. </w:t>
      </w:r>
      <w:proofErr w:type="gramStart"/>
      <w:r>
        <w:t>add</w:t>
      </w:r>
      <w:proofErr w:type="gramEnd"/>
      <w:r>
        <w:t xml:space="preserve"> instructions on Stableford score cards </w:t>
      </w:r>
    </w:p>
    <w:p w:rsidR="00802866" w:rsidRDefault="00B55CC2" w:rsidP="008F1432">
      <w:r>
        <w:t xml:space="preserve">3. </w:t>
      </w:r>
      <w:proofErr w:type="gramStart"/>
      <w:r w:rsidR="003F311B">
        <w:t>add</w:t>
      </w:r>
      <w:proofErr w:type="gramEnd"/>
      <w:r w:rsidR="003F311B">
        <w:t xml:space="preserve"> a disclaimer on the list of tournaments</w:t>
      </w:r>
    </w:p>
    <w:p w:rsidR="00802866" w:rsidRDefault="00802866" w:rsidP="008F1432">
      <w:r>
        <w:t>4.  The BWWGA Trophy and the Canada Cup</w:t>
      </w:r>
      <w:r w:rsidR="00D1013A">
        <w:t xml:space="preserve"> (page 21)</w:t>
      </w:r>
      <w:r>
        <w:t>:</w:t>
      </w:r>
    </w:p>
    <w:p w:rsidR="00802866" w:rsidRDefault="00802866" w:rsidP="008F1432">
      <w:r>
        <w:t>These 2 awards will be distinct from one another meaning that there will be one winner for each category and no longer a possibility for one individual to win both.</w:t>
      </w:r>
    </w:p>
    <w:p w:rsidR="00802866" w:rsidRDefault="00802866" w:rsidP="00802866">
      <w:pPr>
        <w:pStyle w:val="ListParagraph"/>
        <w:numPr>
          <w:ilvl w:val="0"/>
          <w:numId w:val="2"/>
        </w:numPr>
      </w:pPr>
      <w:r>
        <w:t xml:space="preserve">The BWWGA Trophy is awarded to the most improved player beginning the season with a handicap of </w:t>
      </w:r>
      <w:r w:rsidR="00F32634">
        <w:t>under 20</w:t>
      </w:r>
      <w:r>
        <w:t>.</w:t>
      </w:r>
    </w:p>
    <w:p w:rsidR="009B0EE8" w:rsidRDefault="00802866" w:rsidP="009B0EE8">
      <w:pPr>
        <w:pStyle w:val="ListParagraph"/>
        <w:numPr>
          <w:ilvl w:val="0"/>
          <w:numId w:val="2"/>
        </w:numPr>
      </w:pPr>
      <w:r>
        <w:t>The Canada Cup (originally established for high handicap players) is awarded to the most improved player beginning the season with a handicap of 2</w:t>
      </w:r>
      <w:r w:rsidR="00F32634">
        <w:t>0</w:t>
      </w:r>
      <w:r>
        <w:t xml:space="preserve"> </w:t>
      </w:r>
      <w:r w:rsidR="00D1013A">
        <w:t>or</w:t>
      </w:r>
      <w:r>
        <w:t xml:space="preserve"> above.</w:t>
      </w:r>
      <w:r w:rsidR="005A4BB6">
        <w:t xml:space="preserve"> </w:t>
      </w:r>
    </w:p>
    <w:p w:rsidR="002F3AAC" w:rsidRDefault="002F3AAC" w:rsidP="009B0EE8"/>
    <w:p w:rsidR="009B0EE8" w:rsidRDefault="009B0EE8" w:rsidP="009B0EE8">
      <w:r>
        <w:t xml:space="preserve">Jim suggested that we </w:t>
      </w:r>
      <w:r w:rsidR="00992C34">
        <w:t>seek assistance and guidance from Chris (</w:t>
      </w:r>
      <w:r w:rsidR="006958FC">
        <w:t>Pro</w:t>
      </w:r>
      <w:r w:rsidR="005A4BB6">
        <w:t xml:space="preserve"> </w:t>
      </w:r>
      <w:r w:rsidR="006958FC">
        <w:t>S</w:t>
      </w:r>
      <w:r w:rsidR="00992C34">
        <w:t xml:space="preserve">hop) in defining exact rules and wording for the handbook since he is an expert in this area.  </w:t>
      </w:r>
      <w:r>
        <w:t xml:space="preserve">He also suggested we consult the PGA book in the </w:t>
      </w:r>
      <w:r w:rsidR="006958FC">
        <w:t>Pro</w:t>
      </w:r>
      <w:r w:rsidR="005A4BB6">
        <w:t xml:space="preserve"> </w:t>
      </w:r>
      <w:r w:rsidR="006958FC">
        <w:t>Shop</w:t>
      </w:r>
      <w:r>
        <w:t xml:space="preserve">. </w:t>
      </w:r>
    </w:p>
    <w:p w:rsidR="009B0EE8" w:rsidRDefault="009B0EE8" w:rsidP="009B0EE8"/>
    <w:p w:rsidR="008F1432" w:rsidRDefault="009B0EE8" w:rsidP="009B0EE8">
      <w:r>
        <w:t xml:space="preserve">There was also a discussion on the cut off limit for high and low handicaps for various events. </w:t>
      </w:r>
      <w:r w:rsidR="006958FC">
        <w:t>It was decided to leave the rule as it currently stands.</w:t>
      </w:r>
    </w:p>
    <w:p w:rsidR="003C4DEA" w:rsidRDefault="003C4DEA" w:rsidP="008F1432"/>
    <w:p w:rsidR="0084715F" w:rsidRDefault="008E4D9B" w:rsidP="008F1432">
      <w:r>
        <w:t xml:space="preserve">10.  </w:t>
      </w:r>
      <w:r w:rsidR="0084715F">
        <w:t>Purchases:</w:t>
      </w:r>
    </w:p>
    <w:p w:rsidR="0084715F" w:rsidRDefault="0084715F" w:rsidP="008F1432">
      <w:r>
        <w:t xml:space="preserve">It was suggested that we purchase the following </w:t>
      </w:r>
      <w:r w:rsidR="00822A4C">
        <w:t>3</w:t>
      </w:r>
      <w:r>
        <w:t xml:space="preserve"> items:</w:t>
      </w:r>
    </w:p>
    <w:p w:rsidR="0084715F" w:rsidRDefault="0084715F" w:rsidP="0084715F">
      <w:pPr>
        <w:pStyle w:val="ListParagraph"/>
        <w:numPr>
          <w:ilvl w:val="0"/>
          <w:numId w:val="1"/>
        </w:numPr>
      </w:pPr>
      <w:r>
        <w:t>A nice silver (?) trop</w:t>
      </w:r>
      <w:r w:rsidR="00243354">
        <w:t>h</w:t>
      </w:r>
      <w:r>
        <w:t>y for the member/guest tournament (aka the Annette Lae-Sach-Sioe Trophy)</w:t>
      </w:r>
    </w:p>
    <w:p w:rsidR="00822A4C" w:rsidRDefault="0084715F" w:rsidP="0084715F">
      <w:pPr>
        <w:pStyle w:val="ListParagraph"/>
        <w:numPr>
          <w:ilvl w:val="0"/>
          <w:numId w:val="1"/>
        </w:numPr>
      </w:pPr>
      <w:r>
        <w:t>A plaque for the MPG/District Challenge tournament held at Bretton Woods</w:t>
      </w:r>
    </w:p>
    <w:p w:rsidR="0084715F" w:rsidRDefault="00822A4C" w:rsidP="0084715F">
      <w:pPr>
        <w:pStyle w:val="ListParagraph"/>
        <w:numPr>
          <w:ilvl w:val="0"/>
          <w:numId w:val="1"/>
        </w:numPr>
      </w:pPr>
      <w:r>
        <w:t>A trophy for the BWWGA Trophy winner</w:t>
      </w:r>
    </w:p>
    <w:p w:rsidR="005A4BB6" w:rsidRDefault="002F3AAC" w:rsidP="008F1432">
      <w:r>
        <w:sym w:font="Wingdings" w:char="F0E0"/>
      </w:r>
      <w:r w:rsidR="008E4D9B">
        <w:t>Action: Danielle to look in local store for antique silver trophy, Helena to look at EBay.</w:t>
      </w:r>
    </w:p>
    <w:p w:rsidR="005A4BB6" w:rsidRDefault="005A4BB6" w:rsidP="008F1432"/>
    <w:p w:rsidR="00211B22" w:rsidRDefault="00211B22" w:rsidP="008F1432">
      <w:r>
        <w:t>11. Other:</w:t>
      </w:r>
    </w:p>
    <w:p w:rsidR="00211B22" w:rsidRDefault="00211B22" w:rsidP="008F1432">
      <w:r>
        <w:t xml:space="preserve">Janet Bundy is leaving Washington, DC at the end of March. </w:t>
      </w:r>
    </w:p>
    <w:p w:rsidR="00211B22" w:rsidRDefault="00211B22" w:rsidP="008F1432">
      <w:r>
        <w:t>We will organize a 9-hole game followed by a lunch to honor her friendship and wish her well.</w:t>
      </w:r>
    </w:p>
    <w:p w:rsidR="00211B22" w:rsidRDefault="00211B22" w:rsidP="008F1432">
      <w:r>
        <w:t xml:space="preserve">Tentative date: </w:t>
      </w:r>
      <w:r w:rsidR="002F3AAC">
        <w:t xml:space="preserve">Thursday, March 13. </w:t>
      </w:r>
      <w:r>
        <w:t xml:space="preserve"> </w:t>
      </w:r>
      <w:r w:rsidR="002F3AAC">
        <w:t>T</w:t>
      </w:r>
      <w:r>
        <w:t>ee off at 10am.</w:t>
      </w:r>
    </w:p>
    <w:p w:rsidR="00211B22" w:rsidRDefault="002F3AAC" w:rsidP="008F1432">
      <w:r>
        <w:sym w:font="Wingdings" w:char="F0E0"/>
      </w:r>
      <w:r w:rsidR="00211B22">
        <w:t>Action: Akiko to ask Jim if this is possible</w:t>
      </w:r>
      <w:r w:rsidR="00163521">
        <w:t xml:space="preserve"> and confirm the date</w:t>
      </w:r>
      <w:r w:rsidR="00211B22">
        <w:t>.</w:t>
      </w:r>
    </w:p>
    <w:p w:rsidR="008F1432" w:rsidRPr="008F1432" w:rsidRDefault="008F1432" w:rsidP="008F1432"/>
    <w:sectPr w:rsidR="008F1432" w:rsidRPr="008F1432" w:rsidSect="005A4BB6">
      <w:pgSz w:w="12240" w:h="15840"/>
      <w:pgMar w:top="99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C2A"/>
    <w:multiLevelType w:val="hybridMultilevel"/>
    <w:tmpl w:val="C758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81D10"/>
    <w:multiLevelType w:val="hybridMultilevel"/>
    <w:tmpl w:val="079C3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1432"/>
    <w:rsid w:val="00163521"/>
    <w:rsid w:val="00193695"/>
    <w:rsid w:val="00211B22"/>
    <w:rsid w:val="00243354"/>
    <w:rsid w:val="002440AF"/>
    <w:rsid w:val="002F3AAC"/>
    <w:rsid w:val="003766E3"/>
    <w:rsid w:val="003B1555"/>
    <w:rsid w:val="003C4DEA"/>
    <w:rsid w:val="003F311B"/>
    <w:rsid w:val="004A095A"/>
    <w:rsid w:val="00532F93"/>
    <w:rsid w:val="00567B0B"/>
    <w:rsid w:val="005A4BB6"/>
    <w:rsid w:val="006579C6"/>
    <w:rsid w:val="006958FC"/>
    <w:rsid w:val="006C33C7"/>
    <w:rsid w:val="00802866"/>
    <w:rsid w:val="00822A4C"/>
    <w:rsid w:val="0084715F"/>
    <w:rsid w:val="008E4D9B"/>
    <w:rsid w:val="008F1432"/>
    <w:rsid w:val="00992C34"/>
    <w:rsid w:val="009B0EE8"/>
    <w:rsid w:val="00AF017D"/>
    <w:rsid w:val="00B40B7F"/>
    <w:rsid w:val="00B55CC2"/>
    <w:rsid w:val="00BF00AF"/>
    <w:rsid w:val="00D1013A"/>
    <w:rsid w:val="00F32634"/>
    <w:rsid w:val="00FB18C5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14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847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4575</Characters>
  <Application>Microsoft Macintosh Word</Application>
  <DocSecurity>0</DocSecurity>
  <Lines>38</Lines>
  <Paragraphs>9</Paragraphs>
  <ScaleCrop>false</ScaleCrop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Lucca</dc:creator>
  <cp:keywords/>
  <cp:lastModifiedBy>Danielle Lucca</cp:lastModifiedBy>
  <cp:revision>3</cp:revision>
  <dcterms:created xsi:type="dcterms:W3CDTF">2014-02-06T18:00:00Z</dcterms:created>
  <dcterms:modified xsi:type="dcterms:W3CDTF">2014-02-06T21:01:00Z</dcterms:modified>
</cp:coreProperties>
</file>