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6" w:rsidRDefault="008F4B6B">
      <w:r>
        <w:t>Name: ________________________________</w:t>
      </w:r>
    </w:p>
    <w:p w:rsidR="008F4B6B" w:rsidRDefault="008F4B6B"/>
    <w:p w:rsidR="007B6FB7" w:rsidRPr="00180C11" w:rsidRDefault="007B6FB7" w:rsidP="007B6FB7">
      <w:pPr>
        <w:pStyle w:val="ListParagraph"/>
        <w:numPr>
          <w:ilvl w:val="0"/>
          <w:numId w:val="2"/>
        </w:numPr>
      </w:pPr>
      <w:r>
        <w:t xml:space="preserve">Any relatively permanent change in behavior brought about by experience or practice.  </w:t>
      </w:r>
      <w:r>
        <w:rPr>
          <w:b/>
          <w:u w:val="single"/>
        </w:rPr>
        <w:t>Learning</w:t>
      </w:r>
    </w:p>
    <w:p w:rsidR="007B6FB7" w:rsidRDefault="007B6FB7" w:rsidP="007B6FB7">
      <w:pPr>
        <w:pStyle w:val="ListParagraph"/>
        <w:numPr>
          <w:ilvl w:val="0"/>
          <w:numId w:val="2"/>
        </w:numPr>
      </w:pPr>
      <w:r>
        <w:t>Label each of the components of the following classical conditioning experiment</w:t>
      </w:r>
    </w:p>
    <w:p w:rsidR="007B6FB7" w:rsidRPr="00180C11" w:rsidRDefault="007B6FB7" w:rsidP="007B6FB7">
      <w:pPr>
        <w:pStyle w:val="ListParagraph"/>
        <w:numPr>
          <w:ilvl w:val="1"/>
          <w:numId w:val="2"/>
        </w:numPr>
      </w:pPr>
      <w:r>
        <w:t xml:space="preserve">The production of saliva by dogs upon seeing food </w:t>
      </w:r>
      <w:r>
        <w:rPr>
          <w:b/>
          <w:u w:val="single"/>
        </w:rPr>
        <w:t>unconditioned response</w:t>
      </w:r>
    </w:p>
    <w:p w:rsidR="007B6FB7" w:rsidRPr="00180C11" w:rsidRDefault="007B6FB7" w:rsidP="007B6FB7">
      <w:pPr>
        <w:pStyle w:val="ListParagraph"/>
        <w:numPr>
          <w:ilvl w:val="1"/>
          <w:numId w:val="2"/>
        </w:numPr>
      </w:pPr>
      <w:r>
        <w:t xml:space="preserve">The production of saliva by dogs upon hearing a metronome prior to being presented with food </w:t>
      </w:r>
      <w:r>
        <w:rPr>
          <w:b/>
          <w:u w:val="single"/>
        </w:rPr>
        <w:t>conditioned response</w:t>
      </w:r>
    </w:p>
    <w:p w:rsidR="007B6FB7" w:rsidRPr="00180C11" w:rsidRDefault="007B6FB7" w:rsidP="007B6FB7">
      <w:pPr>
        <w:pStyle w:val="ListParagraph"/>
        <w:numPr>
          <w:ilvl w:val="1"/>
          <w:numId w:val="2"/>
        </w:numPr>
      </w:pPr>
      <w:r>
        <w:t xml:space="preserve">The food itself </w:t>
      </w:r>
      <w:r>
        <w:rPr>
          <w:b/>
          <w:u w:val="single"/>
        </w:rPr>
        <w:t>unconditioned stimulus</w:t>
      </w:r>
    </w:p>
    <w:p w:rsidR="007B6FB7" w:rsidRPr="00180C11" w:rsidRDefault="007B6FB7" w:rsidP="007B6FB7">
      <w:pPr>
        <w:pStyle w:val="ListParagraph"/>
        <w:numPr>
          <w:ilvl w:val="1"/>
          <w:numId w:val="2"/>
        </w:numPr>
      </w:pPr>
      <w:r>
        <w:t xml:space="preserve">The metronome was originally the </w:t>
      </w:r>
      <w:r>
        <w:rPr>
          <w:b/>
          <w:u w:val="single"/>
        </w:rPr>
        <w:t xml:space="preserve">neutral stimulus </w:t>
      </w:r>
      <w:r>
        <w:t xml:space="preserve"> but became the  </w:t>
      </w:r>
      <w:r>
        <w:rPr>
          <w:b/>
          <w:u w:val="single"/>
        </w:rPr>
        <w:t>conditioned stimulus</w:t>
      </w:r>
    </w:p>
    <w:p w:rsidR="0078396C" w:rsidRPr="007B6FB7" w:rsidRDefault="007B6FB7" w:rsidP="0078396C">
      <w:pPr>
        <w:pStyle w:val="ListParagraph"/>
        <w:numPr>
          <w:ilvl w:val="0"/>
          <w:numId w:val="2"/>
        </w:numPr>
      </w:pPr>
      <w:r>
        <w:t>Emotional response that has become classically conditioned to occur to learned stimuli, such as a fear of dogs or the emotional reaction that occurs when seeing an attractive person.</w:t>
      </w:r>
      <w:r>
        <w:t xml:space="preserve"> </w:t>
      </w:r>
      <w:r>
        <w:rPr>
          <w:b/>
          <w:u w:val="single"/>
        </w:rPr>
        <w:t>Conditioned emotional response</w:t>
      </w:r>
    </w:p>
    <w:p w:rsidR="007B6FB7" w:rsidRPr="007B6FB7" w:rsidRDefault="007B6FB7" w:rsidP="0078396C">
      <w:pPr>
        <w:pStyle w:val="ListParagraph"/>
        <w:numPr>
          <w:ilvl w:val="0"/>
          <w:numId w:val="2"/>
        </w:numPr>
      </w:pPr>
      <w:r>
        <w:t>Referring to the tendency of animals to learn certain associations, such as taste and nausea, with only one or few pairings due to the survival value of learning</w:t>
      </w:r>
      <w:r>
        <w:t xml:space="preserve">. </w:t>
      </w:r>
      <w:r>
        <w:rPr>
          <w:b/>
          <w:u w:val="single"/>
        </w:rPr>
        <w:t>Biological preparedness</w:t>
      </w:r>
    </w:p>
    <w:p w:rsidR="007B6FB7" w:rsidRPr="007B6FB7" w:rsidRDefault="007B6FB7" w:rsidP="0078396C">
      <w:pPr>
        <w:pStyle w:val="ListParagraph"/>
        <w:numPr>
          <w:ilvl w:val="0"/>
          <w:numId w:val="2"/>
        </w:numPr>
      </w:pPr>
      <w:r>
        <w:t>Law stating that if an action is followed by a pleasurable consequence, it will tend to be repeated, and if followed by an unpleasant consequence, it will tend not to be repeated.</w:t>
      </w:r>
      <w:r>
        <w:rPr>
          <w:b/>
          <w:u w:val="single"/>
        </w:rPr>
        <w:t xml:space="preserve"> Law of Effect</w:t>
      </w:r>
    </w:p>
    <w:p w:rsidR="007B6FB7" w:rsidRPr="007B6FB7" w:rsidRDefault="007B6FB7" w:rsidP="0078396C">
      <w:pPr>
        <w:pStyle w:val="ListParagraph"/>
        <w:numPr>
          <w:ilvl w:val="0"/>
          <w:numId w:val="2"/>
        </w:numPr>
      </w:pPr>
      <w:r>
        <w:t xml:space="preserve">Any </w:t>
      </w:r>
      <w:proofErr w:type="spellStart"/>
      <w:r>
        <w:t>reinforcer</w:t>
      </w:r>
      <w:proofErr w:type="spellEnd"/>
      <w:r>
        <w:t xml:space="preserve"> that is naturally reinforcing by meeting a basic biological need, such as hunger, thirst, or touch.</w:t>
      </w:r>
      <w:r>
        <w:t xml:space="preserve"> </w:t>
      </w:r>
      <w:r>
        <w:rPr>
          <w:b/>
          <w:u w:val="single"/>
        </w:rPr>
        <w:t>Primary reinforce</w:t>
      </w:r>
    </w:p>
    <w:p w:rsidR="007B6FB7" w:rsidRPr="007B6FB7" w:rsidRDefault="007B6FB7" w:rsidP="0078396C">
      <w:pPr>
        <w:pStyle w:val="ListParagraph"/>
        <w:numPr>
          <w:ilvl w:val="0"/>
          <w:numId w:val="2"/>
        </w:numPr>
      </w:pPr>
      <w:r>
        <w:t>Any event of object that when following a response, makes that response less likely to happen again</w:t>
      </w:r>
      <w:r>
        <w:t xml:space="preserve">. </w:t>
      </w:r>
      <w:r>
        <w:rPr>
          <w:b/>
          <w:u w:val="single"/>
        </w:rPr>
        <w:t>Punishment</w:t>
      </w:r>
    </w:p>
    <w:p w:rsidR="007B6FB7" w:rsidRPr="007B6FB7" w:rsidRDefault="007B6FB7" w:rsidP="0078396C">
      <w:pPr>
        <w:pStyle w:val="ListParagraph"/>
        <w:numPr>
          <w:ilvl w:val="0"/>
          <w:numId w:val="2"/>
        </w:numPr>
      </w:pPr>
      <w:r>
        <w:t xml:space="preserve">Small steps in behavior, one after the other, </w:t>
      </w:r>
      <w:proofErr w:type="gramStart"/>
      <w:r>
        <w:t>that lead</w:t>
      </w:r>
      <w:proofErr w:type="gramEnd"/>
      <w:r>
        <w:t xml:space="preserve"> to a particular goal behavior</w:t>
      </w:r>
      <w:r>
        <w:t xml:space="preserve">. </w:t>
      </w:r>
      <w:r>
        <w:rPr>
          <w:b/>
          <w:u w:val="single"/>
        </w:rPr>
        <w:t>Successive approximations</w:t>
      </w:r>
    </w:p>
    <w:p w:rsidR="007B6FB7" w:rsidRPr="007B6FB7" w:rsidRDefault="007B6FB7" w:rsidP="0078396C">
      <w:pPr>
        <w:pStyle w:val="ListParagraph"/>
        <w:numPr>
          <w:ilvl w:val="0"/>
          <w:numId w:val="2"/>
        </w:numPr>
      </w:pPr>
      <w:r>
        <w:t>Using feedback about biological conditions to bring involuntary responses, such as blood pressure and relaxation, under voluntary control</w:t>
      </w:r>
      <w:r>
        <w:t xml:space="preserve">. </w:t>
      </w:r>
      <w:r>
        <w:rPr>
          <w:b/>
          <w:u w:val="single"/>
        </w:rPr>
        <w:t>Biofeedback</w:t>
      </w:r>
    </w:p>
    <w:p w:rsidR="007B6FB7" w:rsidRDefault="007B6FB7" w:rsidP="0078396C">
      <w:pPr>
        <w:pStyle w:val="ListParagraph"/>
        <w:numPr>
          <w:ilvl w:val="0"/>
          <w:numId w:val="2"/>
        </w:numPr>
      </w:pPr>
      <w:r>
        <w:t xml:space="preserve">Referring to the observation that learning can take place without actual performance of the learned </w:t>
      </w:r>
      <w:r>
        <w:t xml:space="preserve">behavior. </w:t>
      </w:r>
      <w:r>
        <w:rPr>
          <w:b/>
          <w:u w:val="single"/>
        </w:rPr>
        <w:t>Learning/performance distinction</w:t>
      </w:r>
      <w:bookmarkStart w:id="0" w:name="_GoBack"/>
      <w:bookmarkEnd w:id="0"/>
    </w:p>
    <w:sectPr w:rsidR="007B6F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20" w:rsidRDefault="00317C20" w:rsidP="008F4B6B">
      <w:pPr>
        <w:spacing w:after="0" w:line="240" w:lineRule="auto"/>
      </w:pPr>
      <w:r>
        <w:separator/>
      </w:r>
    </w:p>
  </w:endnote>
  <w:endnote w:type="continuationSeparator" w:id="0">
    <w:p w:rsidR="00317C20" w:rsidRDefault="00317C20" w:rsidP="008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20" w:rsidRDefault="00317C20" w:rsidP="008F4B6B">
      <w:pPr>
        <w:spacing w:after="0" w:line="240" w:lineRule="auto"/>
      </w:pPr>
      <w:r>
        <w:separator/>
      </w:r>
    </w:p>
  </w:footnote>
  <w:footnote w:type="continuationSeparator" w:id="0">
    <w:p w:rsidR="00317C20" w:rsidRDefault="00317C20" w:rsidP="008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B" w:rsidRDefault="008F4B6B" w:rsidP="008F4B6B">
    <w:pPr>
      <w:pStyle w:val="Header"/>
      <w:jc w:val="center"/>
    </w:pPr>
    <w:r>
      <w:t>Chapter Five</w:t>
    </w:r>
    <w:r w:rsidR="00CB44D0">
      <w:t xml:space="preserve"> </w:t>
    </w:r>
    <w:proofErr w:type="gramStart"/>
    <w:r w:rsidR="00CB44D0">
      <w:t xml:space="preserve">Practice </w:t>
    </w:r>
    <w:r>
      <w:t xml:space="preserve"> Quiz</w:t>
    </w:r>
    <w:proofErr w:type="gramEnd"/>
    <w:r w:rsidR="007B6FB7"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2D"/>
    <w:multiLevelType w:val="hybridMultilevel"/>
    <w:tmpl w:val="87B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0E0"/>
    <w:multiLevelType w:val="hybridMultilevel"/>
    <w:tmpl w:val="F4D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B"/>
    <w:rsid w:val="00180C11"/>
    <w:rsid w:val="001D442E"/>
    <w:rsid w:val="00317C20"/>
    <w:rsid w:val="0078396C"/>
    <w:rsid w:val="007B6FB7"/>
    <w:rsid w:val="00802CF1"/>
    <w:rsid w:val="008F4B6B"/>
    <w:rsid w:val="00C404F6"/>
    <w:rsid w:val="00CB44D0"/>
    <w:rsid w:val="00E645A4"/>
    <w:rsid w:val="00F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2014-03-16T20:53:00Z</dcterms:created>
  <dcterms:modified xsi:type="dcterms:W3CDTF">2014-03-16T20:53:00Z</dcterms:modified>
</cp:coreProperties>
</file>